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46934" w14:textId="348C2022" w:rsidR="00746D8D" w:rsidRPr="009D2CB3" w:rsidRDefault="00393661" w:rsidP="00393661">
      <w:pPr>
        <w:pStyle w:val="NoSpacing"/>
        <w:jc w:val="center"/>
        <w:rPr>
          <w:b/>
          <w:bCs/>
          <w:sz w:val="32"/>
          <w:szCs w:val="32"/>
        </w:rPr>
      </w:pPr>
      <w:r w:rsidRPr="009D2CB3">
        <w:rPr>
          <w:b/>
          <w:bCs/>
          <w:sz w:val="32"/>
          <w:szCs w:val="32"/>
        </w:rPr>
        <w:t>Indian Territory Texas Longhorn Association</w:t>
      </w:r>
    </w:p>
    <w:p w14:paraId="2197B69B" w14:textId="1C22D120" w:rsidR="00393661" w:rsidRPr="009D2CB3" w:rsidRDefault="00393661" w:rsidP="00393661">
      <w:pPr>
        <w:pStyle w:val="NoSpacing"/>
        <w:jc w:val="center"/>
        <w:rPr>
          <w:b/>
          <w:bCs/>
          <w:sz w:val="32"/>
          <w:szCs w:val="32"/>
        </w:rPr>
      </w:pPr>
      <w:r w:rsidRPr="009D2CB3">
        <w:rPr>
          <w:b/>
          <w:bCs/>
          <w:sz w:val="32"/>
          <w:szCs w:val="32"/>
        </w:rPr>
        <w:t>Minutes of 1</w:t>
      </w:r>
      <w:r w:rsidRPr="009D2CB3">
        <w:rPr>
          <w:b/>
          <w:bCs/>
          <w:sz w:val="32"/>
          <w:szCs w:val="32"/>
          <w:vertAlign w:val="superscript"/>
        </w:rPr>
        <w:t>st</w:t>
      </w:r>
      <w:r w:rsidRPr="009D2CB3">
        <w:rPr>
          <w:b/>
          <w:bCs/>
          <w:sz w:val="32"/>
          <w:szCs w:val="32"/>
        </w:rPr>
        <w:t xml:space="preserve"> Quarter Meeting – February 28, 2020</w:t>
      </w:r>
    </w:p>
    <w:p w14:paraId="7EBD84AC" w14:textId="7A434F6E" w:rsidR="00393661" w:rsidRPr="009D2CB3" w:rsidRDefault="00393661" w:rsidP="00393661">
      <w:pPr>
        <w:pStyle w:val="NoSpacing"/>
        <w:jc w:val="center"/>
        <w:rPr>
          <w:b/>
          <w:bCs/>
          <w:sz w:val="32"/>
          <w:szCs w:val="32"/>
        </w:rPr>
      </w:pPr>
      <w:r w:rsidRPr="009D2CB3">
        <w:rPr>
          <w:b/>
          <w:bCs/>
          <w:sz w:val="32"/>
          <w:szCs w:val="32"/>
        </w:rPr>
        <w:t>Location:  National Cowboy &amp; Western Heritage Museum</w:t>
      </w:r>
    </w:p>
    <w:p w14:paraId="034B1AF0" w14:textId="390AEC1A" w:rsidR="00393661" w:rsidRDefault="00393661" w:rsidP="00393661">
      <w:pPr>
        <w:pStyle w:val="NoSpacing"/>
        <w:jc w:val="center"/>
        <w:rPr>
          <w:b/>
          <w:bCs/>
          <w:sz w:val="28"/>
          <w:szCs w:val="28"/>
        </w:rPr>
      </w:pPr>
    </w:p>
    <w:p w14:paraId="731076C0" w14:textId="77777777" w:rsidR="002C14DB" w:rsidRPr="00393661" w:rsidRDefault="002C14DB" w:rsidP="00393661">
      <w:pPr>
        <w:pStyle w:val="NoSpacing"/>
        <w:jc w:val="center"/>
        <w:rPr>
          <w:b/>
          <w:bCs/>
          <w:sz w:val="28"/>
          <w:szCs w:val="28"/>
        </w:rPr>
      </w:pPr>
    </w:p>
    <w:p w14:paraId="21C3C83F" w14:textId="1EB22829" w:rsidR="00393661" w:rsidRPr="009D2CB3" w:rsidRDefault="00393661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 xml:space="preserve">The Indian Territory Texas Longhorn Association met on February 28, 2020 at the National Cowboy &amp; Western Heritage Museum.  Our meeting theme was </w:t>
      </w:r>
      <w:r w:rsidR="00A76017" w:rsidRPr="009D2CB3">
        <w:rPr>
          <w:sz w:val="28"/>
          <w:szCs w:val="28"/>
        </w:rPr>
        <w:t>Valentine’s,</w:t>
      </w:r>
      <w:r w:rsidRPr="009D2CB3">
        <w:rPr>
          <w:sz w:val="28"/>
          <w:szCs w:val="28"/>
        </w:rPr>
        <w:t xml:space="preserve"> and the meeting area was arranged </w:t>
      </w:r>
      <w:r w:rsidR="00037C0C" w:rsidRPr="009D2CB3">
        <w:rPr>
          <w:sz w:val="28"/>
          <w:szCs w:val="28"/>
        </w:rPr>
        <w:t>festively</w:t>
      </w:r>
      <w:r w:rsidRPr="009D2CB3">
        <w:rPr>
          <w:sz w:val="28"/>
          <w:szCs w:val="28"/>
        </w:rPr>
        <w:t xml:space="preserve"> by JoEda Freeman and </w:t>
      </w:r>
      <w:r w:rsidR="00DB3471" w:rsidRPr="009D2CB3">
        <w:rPr>
          <w:sz w:val="28"/>
          <w:szCs w:val="28"/>
        </w:rPr>
        <w:t xml:space="preserve">Bruna Claypool!  Nice job ladies!  Our meal was catered by the </w:t>
      </w:r>
      <w:r w:rsidR="00823ED6" w:rsidRPr="009D2CB3">
        <w:rPr>
          <w:sz w:val="28"/>
          <w:szCs w:val="28"/>
        </w:rPr>
        <w:t>m</w:t>
      </w:r>
      <w:r w:rsidR="00DB3471" w:rsidRPr="009D2CB3">
        <w:rPr>
          <w:sz w:val="28"/>
          <w:szCs w:val="28"/>
        </w:rPr>
        <w:t xml:space="preserve">useum staff.  </w:t>
      </w:r>
    </w:p>
    <w:p w14:paraId="308F3252" w14:textId="008A4A8F" w:rsidR="00DB3471" w:rsidRPr="009D2CB3" w:rsidRDefault="00DB3471" w:rsidP="00393661">
      <w:pPr>
        <w:pStyle w:val="NoSpacing"/>
        <w:rPr>
          <w:sz w:val="28"/>
          <w:szCs w:val="28"/>
        </w:rPr>
      </w:pPr>
    </w:p>
    <w:p w14:paraId="545B1076" w14:textId="3AA53819" w:rsidR="00DB3471" w:rsidRPr="009D2CB3" w:rsidRDefault="00DB3471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>The meeting was called to order by President Josh Dinwiddie at 11:47 AM.  The minutes of our last meeting were read by Secretary Vickie Boyd and were approved as read in a motion made by Robert Van Liew and seconded by Jim Freeman.  The motion was carried by a vote of the membership.</w:t>
      </w:r>
    </w:p>
    <w:p w14:paraId="6F65E707" w14:textId="335CF07A" w:rsidR="00DB3471" w:rsidRPr="009D2CB3" w:rsidRDefault="00DB3471" w:rsidP="00393661">
      <w:pPr>
        <w:pStyle w:val="NoSpacing"/>
        <w:rPr>
          <w:sz w:val="28"/>
          <w:szCs w:val="28"/>
        </w:rPr>
      </w:pPr>
    </w:p>
    <w:p w14:paraId="0F8258C2" w14:textId="21D26619" w:rsidR="00DB3471" w:rsidRPr="009D2CB3" w:rsidRDefault="00DB3471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>Lisa Van Liew, Treasurer, read the Treasurer’s Report.  Transactions were reported in detail and the current status of the association bank account is attached to the minutes.  A motion to approve this report was made by Randy Claypool and seconded by Jim Freeman.  This motion was carried by a vote of the membership.</w:t>
      </w:r>
    </w:p>
    <w:p w14:paraId="1FA3935E" w14:textId="61593F29" w:rsidR="00037C0C" w:rsidRPr="009D2CB3" w:rsidRDefault="00037C0C" w:rsidP="00393661">
      <w:pPr>
        <w:pStyle w:val="NoSpacing"/>
        <w:rPr>
          <w:sz w:val="28"/>
          <w:szCs w:val="28"/>
        </w:rPr>
      </w:pPr>
    </w:p>
    <w:p w14:paraId="061B8568" w14:textId="77777777" w:rsidR="00037C0C" w:rsidRPr="009D2CB3" w:rsidRDefault="00037C0C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 xml:space="preserve">The meeting then addressed old business.  </w:t>
      </w:r>
    </w:p>
    <w:p w14:paraId="555D6BD8" w14:textId="56B7292B" w:rsidR="00037C0C" w:rsidRPr="009D2CB3" w:rsidRDefault="00037C0C" w:rsidP="00393661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>Details of the futurity</w:t>
      </w:r>
      <w:r w:rsidR="00D91E77" w:rsidRPr="009D2CB3">
        <w:rPr>
          <w:sz w:val="28"/>
          <w:szCs w:val="28"/>
        </w:rPr>
        <w:t xml:space="preserve"> are as followed</w:t>
      </w:r>
      <w:r w:rsidRPr="009D2CB3">
        <w:rPr>
          <w:sz w:val="28"/>
          <w:szCs w:val="28"/>
        </w:rPr>
        <w:t>—</w:t>
      </w:r>
    </w:p>
    <w:p w14:paraId="1569409A" w14:textId="2FD67AB5" w:rsidR="00037C0C" w:rsidRPr="009D2CB3" w:rsidRDefault="00037C0C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D2CB3">
        <w:rPr>
          <w:sz w:val="28"/>
          <w:szCs w:val="28"/>
        </w:rPr>
        <w:t>Sponsorships received were 5 plus $200</w:t>
      </w:r>
      <w:r w:rsidR="00D91E77" w:rsidRPr="009D2CB3">
        <w:rPr>
          <w:sz w:val="28"/>
          <w:szCs w:val="28"/>
        </w:rPr>
        <w:t xml:space="preserve"> donation</w:t>
      </w:r>
      <w:r w:rsidRPr="009D2CB3">
        <w:rPr>
          <w:sz w:val="28"/>
          <w:szCs w:val="28"/>
        </w:rPr>
        <w:t xml:space="preserve">. </w:t>
      </w:r>
    </w:p>
    <w:p w14:paraId="5DDCE0EB" w14:textId="25C436A2" w:rsidR="00037C0C" w:rsidRPr="009D2CB3" w:rsidRDefault="00037C0C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D2CB3">
        <w:rPr>
          <w:sz w:val="28"/>
          <w:szCs w:val="28"/>
        </w:rPr>
        <w:t>Number of entries received by meeting date was 5</w:t>
      </w:r>
    </w:p>
    <w:p w14:paraId="6C572AF7" w14:textId="6D263886" w:rsidR="00E4574E" w:rsidRPr="009D2CB3" w:rsidRDefault="00E4574E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D2CB3">
        <w:rPr>
          <w:sz w:val="28"/>
          <w:szCs w:val="28"/>
        </w:rPr>
        <w:t>Lisa Van Liew to f</w:t>
      </w:r>
      <w:r w:rsidR="00037C0C" w:rsidRPr="009D2CB3">
        <w:rPr>
          <w:sz w:val="28"/>
          <w:szCs w:val="28"/>
        </w:rPr>
        <w:t>ollow-up with all sponsor</w:t>
      </w:r>
      <w:r w:rsidRPr="009D2CB3">
        <w:rPr>
          <w:sz w:val="28"/>
          <w:szCs w:val="28"/>
        </w:rPr>
        <w:t>s</w:t>
      </w:r>
      <w:r w:rsidR="00037C0C" w:rsidRPr="009D2CB3">
        <w:rPr>
          <w:sz w:val="28"/>
          <w:szCs w:val="28"/>
        </w:rPr>
        <w:t xml:space="preserve"> </w:t>
      </w:r>
      <w:r w:rsidRPr="009D2CB3">
        <w:rPr>
          <w:sz w:val="28"/>
          <w:szCs w:val="28"/>
        </w:rPr>
        <w:t xml:space="preserve">for their ads in the futurity </w:t>
      </w:r>
      <w:r w:rsidR="00D91E77" w:rsidRPr="009D2CB3">
        <w:rPr>
          <w:sz w:val="28"/>
          <w:szCs w:val="28"/>
        </w:rPr>
        <w:t>program.</w:t>
      </w:r>
      <w:r w:rsidRPr="009D2CB3">
        <w:rPr>
          <w:sz w:val="28"/>
          <w:szCs w:val="28"/>
        </w:rPr>
        <w:t xml:space="preserve"> </w:t>
      </w:r>
    </w:p>
    <w:p w14:paraId="0571EF0D" w14:textId="05109750" w:rsidR="00E4574E" w:rsidRPr="009D2CB3" w:rsidRDefault="00A76017" w:rsidP="00D91E7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Cups</w:t>
      </w:r>
      <w:r w:rsidR="00E4574E" w:rsidRPr="009D2CB3">
        <w:rPr>
          <w:sz w:val="28"/>
          <w:szCs w:val="28"/>
        </w:rPr>
        <w:t xml:space="preserve"> have been ordered from Warm Hearth Creations – </w:t>
      </w:r>
      <w:r>
        <w:rPr>
          <w:sz w:val="28"/>
          <w:szCs w:val="28"/>
        </w:rPr>
        <w:t>Steve Hudson</w:t>
      </w:r>
      <w:r w:rsidR="00D91E77" w:rsidRPr="009D2CB3">
        <w:rPr>
          <w:sz w:val="28"/>
          <w:szCs w:val="28"/>
        </w:rPr>
        <w:t xml:space="preserve">. Beautiful hand-crafted knives </w:t>
      </w:r>
      <w:r>
        <w:rPr>
          <w:sz w:val="28"/>
          <w:szCs w:val="28"/>
        </w:rPr>
        <w:t xml:space="preserve">by Doug Davis </w:t>
      </w:r>
      <w:r w:rsidR="00D91E77" w:rsidRPr="009D2CB3">
        <w:rPr>
          <w:sz w:val="28"/>
          <w:szCs w:val="28"/>
        </w:rPr>
        <w:t>examples were shown to the membership.  These knives will be awarded to the class winners and high point winners will have 1</w:t>
      </w:r>
      <w:r w:rsidR="00D91E77" w:rsidRPr="009D2CB3">
        <w:rPr>
          <w:sz w:val="28"/>
          <w:szCs w:val="28"/>
          <w:vertAlign w:val="superscript"/>
        </w:rPr>
        <w:t>st</w:t>
      </w:r>
      <w:r w:rsidR="00D91E77" w:rsidRPr="009D2CB3">
        <w:rPr>
          <w:sz w:val="28"/>
          <w:szCs w:val="28"/>
        </w:rPr>
        <w:t xml:space="preserve"> choice of the knives. </w:t>
      </w:r>
    </w:p>
    <w:p w14:paraId="1059378A" w14:textId="266AD4D2" w:rsidR="00F34687" w:rsidRPr="009D2CB3" w:rsidRDefault="00E4574E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D2CB3">
        <w:rPr>
          <w:sz w:val="28"/>
          <w:szCs w:val="28"/>
        </w:rPr>
        <w:t xml:space="preserve">Judges gifts have been secured and were shown to the members present.  Cups made from </w:t>
      </w:r>
      <w:r w:rsidR="00482421">
        <w:rPr>
          <w:sz w:val="28"/>
          <w:szCs w:val="28"/>
        </w:rPr>
        <w:t xml:space="preserve">a </w:t>
      </w:r>
      <w:r w:rsidRPr="009D2CB3">
        <w:rPr>
          <w:sz w:val="28"/>
          <w:szCs w:val="28"/>
        </w:rPr>
        <w:t xml:space="preserve">longhorn </w:t>
      </w:r>
      <w:r w:rsidR="00482421">
        <w:rPr>
          <w:sz w:val="28"/>
          <w:szCs w:val="28"/>
        </w:rPr>
        <w:t xml:space="preserve">horn </w:t>
      </w:r>
      <w:r w:rsidRPr="009D2CB3">
        <w:rPr>
          <w:sz w:val="28"/>
          <w:szCs w:val="28"/>
        </w:rPr>
        <w:t xml:space="preserve">were beautiful! Unique longhorn items were presented </w:t>
      </w:r>
      <w:r w:rsidR="00F34687" w:rsidRPr="009D2CB3">
        <w:rPr>
          <w:sz w:val="28"/>
          <w:szCs w:val="28"/>
        </w:rPr>
        <w:t>from Sabrina</w:t>
      </w:r>
      <w:r w:rsidR="00482421">
        <w:rPr>
          <w:sz w:val="28"/>
          <w:szCs w:val="28"/>
        </w:rPr>
        <w:t xml:space="preserve"> within ITTLA budget</w:t>
      </w:r>
      <w:r w:rsidR="00F34687" w:rsidRPr="009D2CB3">
        <w:rPr>
          <w:sz w:val="28"/>
          <w:szCs w:val="28"/>
        </w:rPr>
        <w:t>.  A motion was made by Josh Dinwiddie to use the longhorn cups for the judge’s gift and seconded by Randy Claypool.  This motion was carried by a vote of the membership.</w:t>
      </w:r>
    </w:p>
    <w:p w14:paraId="100BE444" w14:textId="6BA3B7D4" w:rsidR="00F34687" w:rsidRPr="009D2CB3" w:rsidRDefault="00F34687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D2CB3">
        <w:rPr>
          <w:sz w:val="28"/>
          <w:szCs w:val="28"/>
        </w:rPr>
        <w:t xml:space="preserve">Josh Dinwiddie </w:t>
      </w:r>
      <w:r w:rsidR="00827A04">
        <w:rPr>
          <w:sz w:val="28"/>
          <w:szCs w:val="28"/>
        </w:rPr>
        <w:t>has</w:t>
      </w:r>
      <w:r w:rsidR="00D91E77" w:rsidRPr="009D2CB3">
        <w:rPr>
          <w:sz w:val="28"/>
          <w:szCs w:val="28"/>
        </w:rPr>
        <w:t xml:space="preserve"> </w:t>
      </w:r>
      <w:r w:rsidRPr="009D2CB3">
        <w:rPr>
          <w:sz w:val="28"/>
          <w:szCs w:val="28"/>
        </w:rPr>
        <w:t xml:space="preserve">set </w:t>
      </w:r>
      <w:r w:rsidR="00D90711">
        <w:rPr>
          <w:sz w:val="28"/>
          <w:szCs w:val="28"/>
        </w:rPr>
        <w:t xml:space="preserve">the </w:t>
      </w:r>
      <w:r w:rsidR="00827A04">
        <w:rPr>
          <w:sz w:val="28"/>
          <w:szCs w:val="28"/>
        </w:rPr>
        <w:t xml:space="preserve">cost of the hay from his farm at </w:t>
      </w:r>
      <w:r w:rsidRPr="009D2CB3">
        <w:rPr>
          <w:sz w:val="28"/>
          <w:szCs w:val="28"/>
        </w:rPr>
        <w:t>$10 per bale</w:t>
      </w:r>
      <w:r w:rsidR="00D90711">
        <w:rPr>
          <w:sz w:val="28"/>
          <w:szCs w:val="28"/>
        </w:rPr>
        <w:t xml:space="preserve"> for the futurity</w:t>
      </w:r>
      <w:r w:rsidRPr="009D2CB3">
        <w:rPr>
          <w:sz w:val="28"/>
          <w:szCs w:val="28"/>
        </w:rPr>
        <w:t>.</w:t>
      </w:r>
    </w:p>
    <w:p w14:paraId="7090FAC3" w14:textId="3AFBEBA2" w:rsidR="00F34687" w:rsidRPr="009D2CB3" w:rsidRDefault="00425F4F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D2CB3">
        <w:rPr>
          <w:sz w:val="28"/>
          <w:szCs w:val="28"/>
        </w:rPr>
        <w:lastRenderedPageBreak/>
        <w:t xml:space="preserve">Guests Lynn Shackleford and BK Nezum were introduced.  These gentlemen have been featured on TV for their authentic chuckwagon catering business and have agreed to provide our breakfast awards meal.  </w:t>
      </w:r>
      <w:r w:rsidR="00F34687" w:rsidRPr="009D2CB3">
        <w:rPr>
          <w:sz w:val="28"/>
          <w:szCs w:val="28"/>
        </w:rPr>
        <w:t xml:space="preserve">Catering </w:t>
      </w:r>
      <w:r w:rsidRPr="009D2CB3">
        <w:rPr>
          <w:sz w:val="28"/>
          <w:szCs w:val="28"/>
        </w:rPr>
        <w:t xml:space="preserve">costs </w:t>
      </w:r>
      <w:r w:rsidR="00F34687" w:rsidRPr="009D2CB3">
        <w:rPr>
          <w:sz w:val="28"/>
          <w:szCs w:val="28"/>
        </w:rPr>
        <w:t>w</w:t>
      </w:r>
      <w:r w:rsidRPr="009D2CB3">
        <w:rPr>
          <w:sz w:val="28"/>
          <w:szCs w:val="28"/>
        </w:rPr>
        <w:t>ere</w:t>
      </w:r>
      <w:r w:rsidR="00F34687" w:rsidRPr="009D2CB3">
        <w:rPr>
          <w:sz w:val="28"/>
          <w:szCs w:val="28"/>
        </w:rPr>
        <w:t xml:space="preserve"> finalized at $22.50 per person for 150 guests.  A motion was made by Monte Moyer and seconded by Jim Freeman.  This motion was carried by a vote of the membership.  </w:t>
      </w:r>
    </w:p>
    <w:p w14:paraId="6CCF860F" w14:textId="5F5FBC5B" w:rsidR="00F34687" w:rsidRPr="009D2CB3" w:rsidRDefault="00F34687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D2CB3">
        <w:rPr>
          <w:sz w:val="28"/>
          <w:szCs w:val="28"/>
        </w:rPr>
        <w:t>Twisty Horn class was discussed. Judging criteria finalized by eye appeal, visual total horn and symmetry of horns</w:t>
      </w:r>
      <w:r w:rsidR="00C43F16" w:rsidRPr="009D2CB3">
        <w:rPr>
          <w:sz w:val="28"/>
          <w:szCs w:val="28"/>
        </w:rPr>
        <w:t>,</w:t>
      </w:r>
      <w:r w:rsidRPr="009D2CB3">
        <w:rPr>
          <w:sz w:val="28"/>
          <w:szCs w:val="28"/>
        </w:rPr>
        <w:t xml:space="preserve"> motion was made by Vickie Boyd and Rob Van Liew seconded.  This motion was carried by a vote of the membership.</w:t>
      </w:r>
    </w:p>
    <w:p w14:paraId="47826F17" w14:textId="77777777" w:rsidR="00F34687" w:rsidRPr="009D2CB3" w:rsidRDefault="00F34687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D2CB3">
        <w:rPr>
          <w:sz w:val="28"/>
          <w:szCs w:val="28"/>
        </w:rPr>
        <w:t>New membership drive during the futurity was discussed. Vickie Boyd is assigned to set up a table to solicit memberships.</w:t>
      </w:r>
    </w:p>
    <w:p w14:paraId="52BFD92B" w14:textId="77777777" w:rsidR="00E75CE5" w:rsidRPr="009D2CB3" w:rsidRDefault="00F34687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D2CB3">
        <w:rPr>
          <w:sz w:val="28"/>
          <w:szCs w:val="28"/>
        </w:rPr>
        <w:t>Cow Patty Bingo was discussed</w:t>
      </w:r>
      <w:r w:rsidR="00E75CE5" w:rsidRPr="009D2CB3">
        <w:rPr>
          <w:sz w:val="28"/>
          <w:szCs w:val="28"/>
        </w:rPr>
        <w:t xml:space="preserve">.  Carving Knife set to be given as the prize was decided. </w:t>
      </w:r>
    </w:p>
    <w:p w14:paraId="1315701A" w14:textId="17509276" w:rsidR="00D91E77" w:rsidRPr="009D2CB3" w:rsidRDefault="00E75CE5" w:rsidP="00037C0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D2CB3">
        <w:rPr>
          <w:sz w:val="28"/>
          <w:szCs w:val="28"/>
        </w:rPr>
        <w:t xml:space="preserve">Live Auction donated items were discussed.  Bob and Reta Weaver has donated a Gary Henry </w:t>
      </w:r>
      <w:r w:rsidR="00D91E77" w:rsidRPr="009D2CB3">
        <w:rPr>
          <w:sz w:val="28"/>
          <w:szCs w:val="28"/>
        </w:rPr>
        <w:t>hand-</w:t>
      </w:r>
      <w:r w:rsidRPr="009D2CB3">
        <w:rPr>
          <w:sz w:val="28"/>
          <w:szCs w:val="28"/>
        </w:rPr>
        <w:t xml:space="preserve">made metal wagon wheel </w:t>
      </w:r>
      <w:r w:rsidR="00C43F16" w:rsidRPr="009D2CB3">
        <w:rPr>
          <w:sz w:val="28"/>
          <w:szCs w:val="28"/>
        </w:rPr>
        <w:t xml:space="preserve">ranch </w:t>
      </w:r>
      <w:r w:rsidRPr="009D2CB3">
        <w:rPr>
          <w:sz w:val="28"/>
          <w:szCs w:val="28"/>
        </w:rPr>
        <w:t>sign.  Gary Henry has passed away and these signs are no longer being made.  A nice donation by Bob and Reta Weaver! Thank you!</w:t>
      </w:r>
    </w:p>
    <w:p w14:paraId="46E7906C" w14:textId="77777777" w:rsidR="00D91E77" w:rsidRPr="009D2CB3" w:rsidRDefault="00D91E77" w:rsidP="00D91E77">
      <w:pPr>
        <w:pStyle w:val="NoSpacing"/>
        <w:rPr>
          <w:sz w:val="28"/>
          <w:szCs w:val="28"/>
        </w:rPr>
      </w:pPr>
    </w:p>
    <w:p w14:paraId="20637287" w14:textId="5C60D23F" w:rsidR="00E75CE5" w:rsidRPr="009D2CB3" w:rsidRDefault="00D91E77" w:rsidP="00D91E77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 xml:space="preserve">New business included a discussion of offering a </w:t>
      </w:r>
      <w:r w:rsidR="00EB54F6">
        <w:rPr>
          <w:sz w:val="28"/>
          <w:szCs w:val="28"/>
        </w:rPr>
        <w:t xml:space="preserve">high school senior </w:t>
      </w:r>
      <w:r w:rsidRPr="009D2CB3">
        <w:rPr>
          <w:sz w:val="28"/>
          <w:szCs w:val="28"/>
        </w:rPr>
        <w:t xml:space="preserve">scholarship in 2021.  The discussion item was tabled until Arlynda Sexton can gather details from another association’s scholarship program.  </w:t>
      </w:r>
      <w:r w:rsidR="00E75CE5" w:rsidRPr="009D2CB3">
        <w:rPr>
          <w:sz w:val="28"/>
          <w:szCs w:val="28"/>
        </w:rPr>
        <w:t xml:space="preserve"> </w:t>
      </w:r>
    </w:p>
    <w:p w14:paraId="46E9FD23" w14:textId="19A10AEC" w:rsidR="00425F4F" w:rsidRPr="009D2CB3" w:rsidRDefault="00425F4F" w:rsidP="00D91E77">
      <w:pPr>
        <w:pStyle w:val="NoSpacing"/>
        <w:rPr>
          <w:sz w:val="28"/>
          <w:szCs w:val="28"/>
        </w:rPr>
      </w:pPr>
    </w:p>
    <w:p w14:paraId="522CC617" w14:textId="32E66BCD" w:rsidR="00425F4F" w:rsidRPr="009D2CB3" w:rsidRDefault="00425F4F" w:rsidP="00D91E77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>Door prizes were given to the youngest member</w:t>
      </w:r>
      <w:r w:rsidR="00EB54F6">
        <w:rPr>
          <w:sz w:val="28"/>
          <w:szCs w:val="28"/>
        </w:rPr>
        <w:t>s</w:t>
      </w:r>
      <w:r w:rsidRPr="009D2CB3">
        <w:rPr>
          <w:sz w:val="28"/>
          <w:szCs w:val="28"/>
        </w:rPr>
        <w:t xml:space="preserve"> present to Naomi Van Liew and Sawyer Dinwiddie.  The oldest member present</w:t>
      </w:r>
      <w:r w:rsidR="00EB54F6">
        <w:rPr>
          <w:sz w:val="28"/>
          <w:szCs w:val="28"/>
        </w:rPr>
        <w:t xml:space="preserve">, Bill Cole </w:t>
      </w:r>
      <w:r w:rsidRPr="009D2CB3">
        <w:rPr>
          <w:sz w:val="28"/>
          <w:szCs w:val="28"/>
        </w:rPr>
        <w:t>received a door prize</w:t>
      </w:r>
      <w:r w:rsidR="000A01A6" w:rsidRPr="009D2CB3">
        <w:rPr>
          <w:sz w:val="28"/>
          <w:szCs w:val="28"/>
        </w:rPr>
        <w:t>.  The member traveling the farthest to attend our 1</w:t>
      </w:r>
      <w:r w:rsidR="000A01A6" w:rsidRPr="009D2CB3">
        <w:rPr>
          <w:sz w:val="28"/>
          <w:szCs w:val="28"/>
          <w:vertAlign w:val="superscript"/>
        </w:rPr>
        <w:t>st</w:t>
      </w:r>
      <w:r w:rsidR="000A01A6" w:rsidRPr="009D2CB3">
        <w:rPr>
          <w:sz w:val="28"/>
          <w:szCs w:val="28"/>
        </w:rPr>
        <w:t xml:space="preserve"> Quarter meeting was Dale and Gina Francisco.  </w:t>
      </w:r>
    </w:p>
    <w:p w14:paraId="556F71D0" w14:textId="2F6E21B0" w:rsidR="000A01A6" w:rsidRPr="009D2CB3" w:rsidRDefault="000A01A6" w:rsidP="00D91E77">
      <w:pPr>
        <w:pStyle w:val="NoSpacing"/>
        <w:rPr>
          <w:sz w:val="28"/>
          <w:szCs w:val="28"/>
        </w:rPr>
      </w:pPr>
    </w:p>
    <w:p w14:paraId="4DD073EB" w14:textId="77777777" w:rsidR="009951D5" w:rsidRPr="009D2CB3" w:rsidRDefault="00247645" w:rsidP="00D91E77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 xml:space="preserve">Robert Van Liew made a motion to adjourn the meeting and the motion was seconded by Josh Dinwiddie.  This motion was carried by a vote of the membership. </w:t>
      </w:r>
    </w:p>
    <w:p w14:paraId="6B79A091" w14:textId="77777777" w:rsidR="009951D5" w:rsidRPr="009D2CB3" w:rsidRDefault="009951D5" w:rsidP="00D91E77">
      <w:pPr>
        <w:pStyle w:val="NoSpacing"/>
        <w:rPr>
          <w:sz w:val="28"/>
          <w:szCs w:val="28"/>
        </w:rPr>
      </w:pPr>
    </w:p>
    <w:p w14:paraId="1D785706" w14:textId="350E9874" w:rsidR="00C43F16" w:rsidRPr="009D2CB3" w:rsidRDefault="009951D5" w:rsidP="00D91E77">
      <w:pPr>
        <w:pStyle w:val="NoSpacing"/>
        <w:rPr>
          <w:sz w:val="28"/>
          <w:szCs w:val="28"/>
        </w:rPr>
      </w:pPr>
      <w:r w:rsidRPr="009D2CB3">
        <w:rPr>
          <w:sz w:val="28"/>
          <w:szCs w:val="28"/>
        </w:rPr>
        <w:t xml:space="preserve">Adjourned at 12:52 with Museum tour to begin at 1:30 pm. </w:t>
      </w:r>
    </w:p>
    <w:p w14:paraId="08F68C1E" w14:textId="77777777" w:rsidR="00C43F16" w:rsidRPr="009D2CB3" w:rsidRDefault="00C43F16" w:rsidP="00D91E77">
      <w:pPr>
        <w:pStyle w:val="NoSpacing"/>
        <w:rPr>
          <w:sz w:val="28"/>
          <w:szCs w:val="28"/>
        </w:rPr>
      </w:pPr>
    </w:p>
    <w:p w14:paraId="5D076EB6" w14:textId="77777777" w:rsidR="00C43F16" w:rsidRPr="009D2CB3" w:rsidRDefault="00C43F16" w:rsidP="00D91E77">
      <w:pPr>
        <w:pStyle w:val="NoSpacing"/>
        <w:rPr>
          <w:sz w:val="28"/>
          <w:szCs w:val="28"/>
        </w:rPr>
      </w:pPr>
    </w:p>
    <w:p w14:paraId="07A520C5" w14:textId="03A0A2CE" w:rsidR="00037C0C" w:rsidRDefault="00823ED6" w:rsidP="00E75CE5">
      <w:pPr>
        <w:pStyle w:val="NoSpacing"/>
        <w:rPr>
          <w:sz w:val="24"/>
          <w:szCs w:val="24"/>
        </w:rPr>
      </w:pPr>
      <w:proofErr w:type="spellStart"/>
      <w:r w:rsidRPr="009D2CB3">
        <w:rPr>
          <w:sz w:val="28"/>
          <w:szCs w:val="28"/>
        </w:rPr>
        <w:t>vdb</w:t>
      </w:r>
      <w:proofErr w:type="spellEnd"/>
      <w:r w:rsidR="009951D5" w:rsidRPr="009D2CB3">
        <w:rPr>
          <w:sz w:val="28"/>
          <w:szCs w:val="28"/>
        </w:rPr>
        <w:t xml:space="preserve"> </w:t>
      </w:r>
      <w:r w:rsidR="00E75CE5">
        <w:rPr>
          <w:sz w:val="24"/>
          <w:szCs w:val="24"/>
        </w:rPr>
        <w:t xml:space="preserve"> </w:t>
      </w:r>
    </w:p>
    <w:p w14:paraId="5B1468E4" w14:textId="3908CD6B" w:rsidR="00DB3471" w:rsidRDefault="00DB3471" w:rsidP="00393661">
      <w:pPr>
        <w:pStyle w:val="NoSpacing"/>
        <w:rPr>
          <w:sz w:val="24"/>
          <w:szCs w:val="24"/>
        </w:rPr>
      </w:pPr>
    </w:p>
    <w:p w14:paraId="21BD4C80" w14:textId="77777777" w:rsidR="00DB3471" w:rsidRPr="00393661" w:rsidRDefault="00DB3471" w:rsidP="00393661">
      <w:pPr>
        <w:pStyle w:val="NoSpacing"/>
        <w:rPr>
          <w:sz w:val="24"/>
          <w:szCs w:val="24"/>
        </w:rPr>
      </w:pPr>
    </w:p>
    <w:sectPr w:rsidR="00DB3471" w:rsidRPr="00393661" w:rsidSect="009D2CB3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F5831"/>
    <w:multiLevelType w:val="hybridMultilevel"/>
    <w:tmpl w:val="D9DE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61"/>
    <w:rsid w:val="00037C0C"/>
    <w:rsid w:val="000A01A6"/>
    <w:rsid w:val="00247645"/>
    <w:rsid w:val="002C14DB"/>
    <w:rsid w:val="003356F3"/>
    <w:rsid w:val="00393661"/>
    <w:rsid w:val="003E22D3"/>
    <w:rsid w:val="00425F4F"/>
    <w:rsid w:val="00482421"/>
    <w:rsid w:val="005A310F"/>
    <w:rsid w:val="0066135E"/>
    <w:rsid w:val="00823ED6"/>
    <w:rsid w:val="00827A04"/>
    <w:rsid w:val="009951D5"/>
    <w:rsid w:val="009D2CB3"/>
    <w:rsid w:val="00A76017"/>
    <w:rsid w:val="00B5182D"/>
    <w:rsid w:val="00C43F16"/>
    <w:rsid w:val="00D90711"/>
    <w:rsid w:val="00D91E77"/>
    <w:rsid w:val="00DB3471"/>
    <w:rsid w:val="00E4574E"/>
    <w:rsid w:val="00E75CE5"/>
    <w:rsid w:val="00EB54F6"/>
    <w:rsid w:val="00F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E6F4"/>
  <w15:chartTrackingRefBased/>
  <w15:docId w15:val="{90D0F909-4374-48DC-93C3-2FDD9165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93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77B5-833A-4C69-A552-8CDF23F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Downing-Boyd</dc:creator>
  <cp:keywords/>
  <dc:description/>
  <cp:lastModifiedBy>Vickie Downing-Boyd</cp:lastModifiedBy>
  <cp:revision>14</cp:revision>
  <dcterms:created xsi:type="dcterms:W3CDTF">2020-09-02T12:04:00Z</dcterms:created>
  <dcterms:modified xsi:type="dcterms:W3CDTF">2021-03-02T17:55:00Z</dcterms:modified>
</cp:coreProperties>
</file>